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139" w:rsidRPr="002D307C" w:rsidRDefault="00931051" w:rsidP="002D307C">
      <w:pPr>
        <w:widowControl/>
        <w:shd w:val="clear" w:color="auto" w:fill="FFFFFF"/>
        <w:spacing w:line="400" w:lineRule="exact"/>
        <w:jc w:val="center"/>
        <w:rPr>
          <w:rFonts w:ascii="Times New Roman" w:eastAsia="宋体" w:hAnsi="Times New Roman" w:cs="Times New Roman"/>
          <w:b/>
          <w:kern w:val="0"/>
          <w:sz w:val="32"/>
          <w:szCs w:val="24"/>
        </w:rPr>
      </w:pPr>
      <w:r w:rsidRPr="002D307C">
        <w:rPr>
          <w:rFonts w:ascii="Times New Roman" w:eastAsia="宋体" w:hAnsi="Times New Roman" w:cs="Times New Roman"/>
          <w:b/>
          <w:kern w:val="0"/>
          <w:sz w:val="32"/>
          <w:szCs w:val="24"/>
        </w:rPr>
        <w:t>山东理工大学外国语学院</w:t>
      </w:r>
    </w:p>
    <w:p w:rsidR="00261139" w:rsidRPr="002D307C" w:rsidRDefault="00AB4EC8" w:rsidP="002D307C">
      <w:pPr>
        <w:widowControl/>
        <w:shd w:val="clear" w:color="auto" w:fill="FFFFFF"/>
        <w:spacing w:line="400" w:lineRule="exact"/>
        <w:jc w:val="center"/>
        <w:rPr>
          <w:rFonts w:ascii="Times New Roman" w:eastAsia="宋体" w:hAnsi="Times New Roman" w:cs="Times New Roman"/>
          <w:b/>
          <w:kern w:val="0"/>
          <w:sz w:val="32"/>
          <w:szCs w:val="24"/>
        </w:rPr>
      </w:pPr>
      <w:r w:rsidRPr="00AB4EC8">
        <w:rPr>
          <w:rFonts w:ascii="Times New Roman" w:eastAsia="宋体" w:hAnsi="Times New Roman" w:cs="Times New Roman"/>
          <w:b/>
          <w:kern w:val="0"/>
          <w:sz w:val="32"/>
          <w:szCs w:val="24"/>
        </w:rPr>
        <w:t>2019</w:t>
      </w:r>
      <w:r w:rsidRPr="002D307C">
        <w:rPr>
          <w:rFonts w:ascii="Times New Roman" w:eastAsia="宋体" w:hAnsi="Times New Roman" w:cs="Times New Roman"/>
          <w:b/>
          <w:kern w:val="0"/>
          <w:sz w:val="32"/>
          <w:szCs w:val="24"/>
        </w:rPr>
        <w:t>-</w:t>
      </w:r>
      <w:r w:rsidRPr="00AB4EC8">
        <w:rPr>
          <w:rFonts w:ascii="Times New Roman" w:eastAsia="宋体" w:hAnsi="Times New Roman" w:cs="Times New Roman"/>
          <w:b/>
          <w:kern w:val="0"/>
          <w:sz w:val="32"/>
          <w:szCs w:val="24"/>
        </w:rPr>
        <w:t>2020</w:t>
      </w:r>
      <w:r w:rsidR="00261139" w:rsidRPr="002D307C">
        <w:rPr>
          <w:rFonts w:ascii="Times New Roman" w:eastAsia="宋体" w:hAnsi="Times New Roman" w:cs="Times New Roman"/>
          <w:b/>
          <w:kern w:val="0"/>
          <w:sz w:val="32"/>
          <w:szCs w:val="24"/>
        </w:rPr>
        <w:t>学年</w:t>
      </w:r>
      <w:r w:rsidRPr="002D307C">
        <w:rPr>
          <w:rFonts w:ascii="Times New Roman" w:eastAsia="宋体" w:hAnsi="Times New Roman" w:cs="Times New Roman"/>
          <w:b/>
          <w:kern w:val="0"/>
          <w:sz w:val="32"/>
          <w:szCs w:val="24"/>
        </w:rPr>
        <w:t>英语</w:t>
      </w:r>
      <w:r w:rsidR="00223FB1" w:rsidRPr="002D307C">
        <w:rPr>
          <w:rFonts w:ascii="Times New Roman" w:eastAsia="宋体" w:hAnsi="Times New Roman" w:cs="Times New Roman"/>
          <w:b/>
          <w:kern w:val="0"/>
          <w:sz w:val="32"/>
          <w:szCs w:val="24"/>
        </w:rPr>
        <w:t>专业</w:t>
      </w:r>
      <w:r w:rsidR="00261139" w:rsidRPr="002D307C">
        <w:rPr>
          <w:rFonts w:ascii="Times New Roman" w:eastAsia="宋体" w:hAnsi="Times New Roman" w:cs="Times New Roman"/>
          <w:b/>
          <w:kern w:val="0"/>
          <w:sz w:val="32"/>
          <w:szCs w:val="24"/>
        </w:rPr>
        <w:t>双学位、双专业教育辅修专业</w:t>
      </w:r>
    </w:p>
    <w:p w:rsidR="00AB4EC8" w:rsidRPr="002D307C" w:rsidRDefault="00261139" w:rsidP="002D307C">
      <w:pPr>
        <w:widowControl/>
        <w:shd w:val="clear" w:color="auto" w:fill="FFFFFF"/>
        <w:spacing w:line="400" w:lineRule="exact"/>
        <w:jc w:val="center"/>
        <w:rPr>
          <w:rFonts w:ascii="Times New Roman" w:eastAsia="宋体" w:hAnsi="Times New Roman" w:cs="Times New Roman"/>
          <w:b/>
          <w:kern w:val="0"/>
          <w:sz w:val="32"/>
          <w:szCs w:val="24"/>
        </w:rPr>
      </w:pPr>
      <w:r w:rsidRPr="002D307C">
        <w:rPr>
          <w:rFonts w:ascii="Times New Roman" w:eastAsia="宋体" w:hAnsi="Times New Roman" w:cs="Times New Roman"/>
          <w:b/>
          <w:kern w:val="0"/>
          <w:sz w:val="32"/>
          <w:szCs w:val="24"/>
        </w:rPr>
        <w:t>招生简章</w:t>
      </w:r>
    </w:p>
    <w:p w:rsidR="00367355" w:rsidRPr="00AB4EC8" w:rsidRDefault="00367355" w:rsidP="00367355">
      <w:pPr>
        <w:widowControl/>
        <w:shd w:val="clear" w:color="auto" w:fill="FFFFFF"/>
        <w:spacing w:line="360" w:lineRule="exact"/>
        <w:jc w:val="center"/>
        <w:rPr>
          <w:rFonts w:ascii="Times New Roman" w:eastAsia="宋体" w:hAnsi="Times New Roman" w:cs="Times New Roman"/>
          <w:kern w:val="0"/>
          <w:sz w:val="28"/>
          <w:szCs w:val="24"/>
        </w:rPr>
      </w:pPr>
    </w:p>
    <w:p w:rsidR="000716AA" w:rsidRPr="00A730B5" w:rsidRDefault="00AB4EC8" w:rsidP="000716AA">
      <w:pPr>
        <w:widowControl/>
        <w:shd w:val="clear" w:color="auto" w:fill="FFFFFF"/>
        <w:snapToGrid w:val="0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根据省教育厅《关于同意部分高等学校开展双学位辅修第二专业教育的批复》（</w:t>
      </w:r>
      <w:proofErr w:type="gramStart"/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鲁教高字</w:t>
      </w:r>
      <w:proofErr w:type="gramEnd"/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【</w:t>
      </w: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2012</w:t>
      </w: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】</w:t>
      </w: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6</w:t>
      </w: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号）相关规定和《山东理工大学双学位、双专业教育辅修专业实施办法》（鲁理工大政发</w:t>
      </w: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[2013]49</w:t>
      </w: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号），我</w:t>
      </w:r>
      <w:r w:rsidR="000716AA" w:rsidRPr="00A730B5">
        <w:rPr>
          <w:rFonts w:ascii="Times New Roman" w:eastAsia="宋体" w:hAnsi="Times New Roman" w:cs="Times New Roman"/>
          <w:kern w:val="0"/>
          <w:sz w:val="24"/>
          <w:szCs w:val="24"/>
        </w:rPr>
        <w:t>院</w:t>
      </w: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今年继续开设</w:t>
      </w:r>
      <w:r w:rsidR="000716AA" w:rsidRPr="00A730B5">
        <w:rPr>
          <w:rFonts w:ascii="Times New Roman" w:eastAsia="宋体" w:hAnsi="Times New Roman" w:cs="Times New Roman"/>
          <w:kern w:val="0"/>
          <w:sz w:val="24"/>
          <w:szCs w:val="24"/>
        </w:rPr>
        <w:t>英语</w:t>
      </w:r>
      <w:r w:rsidR="00223FB1" w:rsidRPr="00A730B5">
        <w:rPr>
          <w:rFonts w:ascii="Times New Roman" w:eastAsia="宋体" w:hAnsi="Times New Roman" w:cs="Times New Roman"/>
          <w:kern w:val="0"/>
          <w:sz w:val="24"/>
          <w:szCs w:val="24"/>
        </w:rPr>
        <w:t>专业</w:t>
      </w: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双学位、双专业教育辅修专业（以下统称辅修专业）。</w:t>
      </w:r>
    </w:p>
    <w:p w:rsidR="000716AA" w:rsidRPr="00A730B5" w:rsidRDefault="000716AA" w:rsidP="000716AA">
      <w:pPr>
        <w:pStyle w:val="a3"/>
        <w:widowControl/>
        <w:numPr>
          <w:ilvl w:val="0"/>
          <w:numId w:val="1"/>
        </w:numPr>
        <w:shd w:val="clear" w:color="auto" w:fill="FFFFFF"/>
        <w:snapToGrid w:val="0"/>
        <w:ind w:firstLineChars="0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A730B5">
        <w:rPr>
          <w:rFonts w:ascii="Times New Roman" w:eastAsia="宋体" w:hAnsi="Times New Roman" w:cs="Times New Roman"/>
          <w:b/>
          <w:kern w:val="0"/>
          <w:sz w:val="24"/>
          <w:szCs w:val="24"/>
        </w:rPr>
        <w:t>学院概况</w:t>
      </w:r>
    </w:p>
    <w:p w:rsidR="000716AA" w:rsidRPr="00A730B5" w:rsidRDefault="000716AA" w:rsidP="000716AA">
      <w:pPr>
        <w:pStyle w:val="a3"/>
        <w:widowControl/>
        <w:shd w:val="clear" w:color="auto" w:fill="FFFFFF"/>
        <w:snapToGrid w:val="0"/>
        <w:ind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外国语学院始建于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1979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年，下设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5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个专业系和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5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个大学英语教研室。专业有英语（翻译、商务英语两个方向）、英语师范、日语、朝鲜语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4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个本科专业，与文学院共同招收对比语言学、英美文学两个方向的硕士研究生，承担全校大学外语教学任务。现有全日制在校生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1311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人；教职工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151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人，其中高级职称教师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50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人，博士（含在读）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21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人，外籍教师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15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人，具有国外留学背景教师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65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人。</w:t>
      </w:r>
    </w:p>
    <w:p w:rsidR="000716AA" w:rsidRPr="00A730B5" w:rsidRDefault="000716AA" w:rsidP="000716AA">
      <w:pPr>
        <w:pStyle w:val="a3"/>
        <w:widowControl/>
        <w:shd w:val="clear" w:color="auto" w:fill="FFFFFF"/>
        <w:snapToGrid w:val="0"/>
        <w:ind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融汇</w:t>
      </w:r>
      <w:proofErr w:type="gramEnd"/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中外先进的教育教学理念，大力倡导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为人师表、诲人不倦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的教风和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德业双修、学而不厌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的学风，积极深化国际交流与合作，与美、英、澳、新、日、韩、台等国家和地区的多所高校开展学生交换和师资培训，着力培养社会需要的应用型外语人才。</w:t>
      </w:r>
    </w:p>
    <w:p w:rsidR="000716AA" w:rsidRPr="00A730B5" w:rsidRDefault="000716AA" w:rsidP="000716AA">
      <w:pPr>
        <w:pStyle w:val="a3"/>
        <w:widowControl/>
        <w:shd w:val="clear" w:color="auto" w:fill="FFFFFF"/>
        <w:snapToGrid w:val="0"/>
        <w:ind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4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次被评为学校教学工作先进学院；教师近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5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年获国家级社科基金、省部级教学科研立项及奖励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10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余项，获全国高校外语教学竞赛奖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7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项，获学校教学优秀奖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60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人次。</w:t>
      </w:r>
    </w:p>
    <w:p w:rsidR="000716AA" w:rsidRPr="00A730B5" w:rsidRDefault="000716AA" w:rsidP="000716AA">
      <w:pPr>
        <w:pStyle w:val="a3"/>
        <w:widowControl/>
        <w:shd w:val="clear" w:color="auto" w:fill="FFFFFF"/>
        <w:snapToGrid w:val="0"/>
        <w:ind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注重学生基本技能和创新能力培养。学生的专业水平统考成绩位居全省同类院校前列。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40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余名学生在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外</w:t>
      </w:r>
      <w:proofErr w:type="gramStart"/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研</w:t>
      </w:r>
      <w:proofErr w:type="gramEnd"/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社杯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阅读大赛、演讲大赛、写作大赛及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山东省大学生科技外语大赛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中获特等奖、一等奖，百余名学生在全国大学生英语竞赛中获特等奖、一等奖，学院多次获优秀人才培养奖。</w:t>
      </w:r>
    </w:p>
    <w:p w:rsidR="000716AA" w:rsidRPr="00A730B5" w:rsidRDefault="000716AA" w:rsidP="000716AA">
      <w:pPr>
        <w:pStyle w:val="a3"/>
        <w:widowControl/>
        <w:shd w:val="clear" w:color="auto" w:fill="FFFFFF"/>
        <w:snapToGrid w:val="0"/>
        <w:ind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办学条件优越。拥有同声传译实验室、语言实验室、多媒体教室等先进教学设施，外语图书、音像资料齐全。毕业生每年总体就业率保持在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93%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以上，近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20%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考取国内外知名高校硕士研究生。广大毕业生具有扎实的语言基础、较强的语言技能和良好的综合素质，成为外经外贸、外语教学、对外文化交流、机关部门、事业单位等行业的技术、管理骨干。</w:t>
      </w:r>
    </w:p>
    <w:p w:rsidR="000716AA" w:rsidRPr="00A730B5" w:rsidRDefault="000716AA" w:rsidP="000716AA">
      <w:pPr>
        <w:pStyle w:val="a3"/>
        <w:widowControl/>
        <w:shd w:val="clear" w:color="auto" w:fill="FFFFFF"/>
        <w:snapToGrid w:val="0"/>
        <w:ind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外国语学院具有雄厚的办学实力，是莘莘学子理想的求学之所。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:rsidR="000716AA" w:rsidRPr="00A730B5" w:rsidRDefault="000716AA" w:rsidP="000716AA">
      <w:pPr>
        <w:pStyle w:val="a3"/>
        <w:widowControl/>
        <w:shd w:val="clear" w:color="auto" w:fill="FFFFFF"/>
        <w:snapToGrid w:val="0"/>
        <w:ind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（以上数据更新于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2017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年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11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6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日）</w:t>
      </w:r>
    </w:p>
    <w:p w:rsidR="000716AA" w:rsidRPr="00A730B5" w:rsidRDefault="000716AA" w:rsidP="000716AA">
      <w:pPr>
        <w:pStyle w:val="a3"/>
        <w:widowControl/>
        <w:numPr>
          <w:ilvl w:val="0"/>
          <w:numId w:val="1"/>
        </w:numPr>
        <w:shd w:val="clear" w:color="auto" w:fill="FFFFFF"/>
        <w:snapToGrid w:val="0"/>
        <w:ind w:firstLineChars="0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A730B5">
        <w:rPr>
          <w:rFonts w:ascii="Times New Roman" w:eastAsia="宋体" w:hAnsi="Times New Roman" w:cs="Times New Roman"/>
          <w:b/>
          <w:kern w:val="0"/>
          <w:sz w:val="24"/>
          <w:szCs w:val="24"/>
        </w:rPr>
        <w:t>英语</w:t>
      </w:r>
      <w:r w:rsidR="00223FB1" w:rsidRPr="00A730B5">
        <w:rPr>
          <w:rFonts w:ascii="Times New Roman" w:eastAsia="宋体" w:hAnsi="Times New Roman" w:cs="Times New Roman"/>
          <w:b/>
          <w:kern w:val="0"/>
          <w:sz w:val="24"/>
          <w:szCs w:val="24"/>
        </w:rPr>
        <w:t>专业</w:t>
      </w:r>
      <w:r w:rsidRPr="00A730B5">
        <w:rPr>
          <w:rFonts w:ascii="Times New Roman" w:eastAsia="宋体" w:hAnsi="Times New Roman" w:cs="Times New Roman"/>
          <w:b/>
          <w:kern w:val="0"/>
          <w:sz w:val="24"/>
          <w:szCs w:val="24"/>
        </w:rPr>
        <w:t>双学位、双专业教育辅修专业概况</w:t>
      </w:r>
    </w:p>
    <w:p w:rsidR="000716AA" w:rsidRPr="00A730B5" w:rsidRDefault="000716AA" w:rsidP="000716AA">
      <w:pPr>
        <w:widowControl/>
        <w:shd w:val="clear" w:color="auto" w:fill="FFFFFF"/>
        <w:snapToGrid w:val="0"/>
        <w:ind w:left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外国语学院自</w:t>
      </w:r>
      <w:r w:rsidR="00223FB1" w:rsidRPr="00A730B5">
        <w:rPr>
          <w:rFonts w:ascii="Times New Roman" w:eastAsia="宋体" w:hAnsi="Times New Roman" w:cs="Times New Roman"/>
          <w:kern w:val="0"/>
          <w:sz w:val="24"/>
          <w:szCs w:val="24"/>
        </w:rPr>
        <w:t>201</w:t>
      </w:r>
      <w:r w:rsidR="00C25E86">
        <w:rPr>
          <w:rFonts w:ascii="Times New Roman" w:eastAsia="宋体" w:hAnsi="Times New Roman" w:cs="Times New Roman" w:hint="eastAsia"/>
          <w:kern w:val="0"/>
          <w:sz w:val="24"/>
          <w:szCs w:val="24"/>
        </w:rPr>
        <w:t>1</w:t>
      </w:r>
      <w:bookmarkStart w:id="0" w:name="_GoBack"/>
      <w:bookmarkEnd w:id="0"/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年起开设英语</w:t>
      </w:r>
      <w:r w:rsidR="00223FB1" w:rsidRPr="00A730B5">
        <w:rPr>
          <w:rFonts w:ascii="Times New Roman" w:eastAsia="宋体" w:hAnsi="Times New Roman" w:cs="Times New Roman"/>
          <w:kern w:val="0"/>
          <w:sz w:val="24"/>
          <w:szCs w:val="24"/>
        </w:rPr>
        <w:t>专业</w:t>
      </w:r>
      <w:r w:rsidRPr="00A730B5">
        <w:rPr>
          <w:rFonts w:ascii="Times New Roman" w:eastAsia="宋体" w:hAnsi="Times New Roman" w:cs="Times New Roman"/>
          <w:kern w:val="0"/>
          <w:sz w:val="24"/>
          <w:szCs w:val="24"/>
        </w:rPr>
        <w:t>双学位、双专业教育辅修专业</w:t>
      </w:r>
      <w:r w:rsidR="00223FB1" w:rsidRPr="00A730B5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A730B5" w:rsidRPr="002D307C" w:rsidRDefault="00A730B5" w:rsidP="002D307C">
      <w:pPr>
        <w:pStyle w:val="a3"/>
        <w:widowControl/>
        <w:numPr>
          <w:ilvl w:val="0"/>
          <w:numId w:val="4"/>
        </w:numPr>
        <w:shd w:val="clear" w:color="auto" w:fill="FFFFFF"/>
        <w:snapToGrid w:val="0"/>
        <w:ind w:left="0"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招收人数：</w:t>
      </w:r>
      <w:r w:rsidR="002D307C">
        <w:rPr>
          <w:rFonts w:ascii="Times New Roman" w:eastAsia="宋体" w:hAnsi="Times New Roman" w:cs="Times New Roman" w:hint="eastAsia"/>
          <w:kern w:val="0"/>
          <w:sz w:val="24"/>
          <w:szCs w:val="24"/>
        </w:rPr>
        <w:t>约</w:t>
      </w:r>
      <w:r w:rsidR="002D307C">
        <w:rPr>
          <w:rFonts w:ascii="Times New Roman" w:eastAsia="宋体" w:hAnsi="Times New Roman" w:cs="Times New Roman" w:hint="eastAsia"/>
          <w:kern w:val="0"/>
          <w:sz w:val="24"/>
          <w:szCs w:val="24"/>
        </w:rPr>
        <w:t>120</w:t>
      </w:r>
      <w:r w:rsidR="002D307C">
        <w:rPr>
          <w:rFonts w:ascii="Times New Roman" w:eastAsia="宋体" w:hAnsi="Times New Roman" w:cs="Times New Roman" w:hint="eastAsia"/>
          <w:kern w:val="0"/>
          <w:sz w:val="24"/>
          <w:szCs w:val="24"/>
        </w:rPr>
        <w:t>人。</w:t>
      </w:r>
    </w:p>
    <w:p w:rsidR="00223FB1" w:rsidRPr="002D307C" w:rsidRDefault="00223FB1" w:rsidP="002D307C">
      <w:pPr>
        <w:pStyle w:val="a3"/>
        <w:widowControl/>
        <w:numPr>
          <w:ilvl w:val="0"/>
          <w:numId w:val="4"/>
        </w:numPr>
        <w:shd w:val="clear" w:color="auto" w:fill="FFFFFF"/>
        <w:snapToGrid w:val="0"/>
        <w:ind w:left="0"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培养目标：本专业培养的学生应系统掌握英语语言基础知识，具备一定的专业技能，具有人文、科学、社会文化知识和相关专业知识，能够胜任外贸、外事、新闻、教育、科研、旅游等部门的工作。</w:t>
      </w:r>
    </w:p>
    <w:p w:rsidR="00223FB1" w:rsidRPr="002D307C" w:rsidRDefault="00223FB1" w:rsidP="002D307C">
      <w:pPr>
        <w:pStyle w:val="a3"/>
        <w:widowControl/>
        <w:numPr>
          <w:ilvl w:val="0"/>
          <w:numId w:val="4"/>
        </w:numPr>
        <w:shd w:val="clear" w:color="auto" w:fill="FFFFFF"/>
        <w:snapToGrid w:val="0"/>
        <w:ind w:left="0"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主要课程：英语语音、高级英语、英语时文阅读、英语听说与译述、英语口语、英语演讲、跨文化交际、基础英语写作、高级英语写作、英语国家概况、外贸英语与实务、商务函电、</w:t>
      </w:r>
      <w:proofErr w:type="gramStart"/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英语外贸</w:t>
      </w:r>
      <w:proofErr w:type="gramEnd"/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制单、翻译理论与实践、英语口译、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应用翻译、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英国文学选读、美国文学选读、英语语言学、二外（日）、剑桥商务英语</w:t>
      </w:r>
      <w:r w:rsidR="00A730B5" w:rsidRPr="002D307C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A730B5" w:rsidRPr="002D307C" w:rsidRDefault="00A730B5" w:rsidP="002D307C">
      <w:pPr>
        <w:pStyle w:val="a3"/>
        <w:widowControl/>
        <w:numPr>
          <w:ilvl w:val="0"/>
          <w:numId w:val="4"/>
        </w:numPr>
        <w:shd w:val="clear" w:color="auto" w:fill="FFFFFF"/>
        <w:snapToGrid w:val="0"/>
        <w:ind w:left="0"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主要实践性教学环节：英语翻译实训、英语毕业论文等。</w:t>
      </w:r>
    </w:p>
    <w:p w:rsidR="00A730B5" w:rsidRPr="002D307C" w:rsidRDefault="00A730B5" w:rsidP="002D307C">
      <w:pPr>
        <w:pStyle w:val="a3"/>
        <w:widowControl/>
        <w:numPr>
          <w:ilvl w:val="0"/>
          <w:numId w:val="4"/>
        </w:numPr>
        <w:shd w:val="clear" w:color="auto" w:fill="FFFFFF"/>
        <w:snapToGrid w:val="0"/>
        <w:ind w:left="0"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毕业学分要求：总学分：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72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学分。</w:t>
      </w:r>
    </w:p>
    <w:p w:rsidR="00A730B5" w:rsidRDefault="00A730B5" w:rsidP="002D307C">
      <w:pPr>
        <w:pStyle w:val="a3"/>
        <w:widowControl/>
        <w:numPr>
          <w:ilvl w:val="0"/>
          <w:numId w:val="4"/>
        </w:numPr>
        <w:shd w:val="clear" w:color="auto" w:fill="FFFFFF"/>
        <w:snapToGrid w:val="0"/>
        <w:ind w:left="0"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学制与授予学位：标准学制三年，授予文学学士学位。</w:t>
      </w:r>
    </w:p>
    <w:p w:rsidR="002D307C" w:rsidRDefault="002D307C" w:rsidP="002D307C">
      <w:pPr>
        <w:pStyle w:val="a3"/>
        <w:widowControl/>
        <w:numPr>
          <w:ilvl w:val="0"/>
          <w:numId w:val="4"/>
        </w:numPr>
        <w:shd w:val="clear" w:color="auto" w:fill="FFFFFF"/>
        <w:snapToGrid w:val="0"/>
        <w:ind w:left="0"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 w:hint="eastAsia"/>
          <w:kern w:val="0"/>
          <w:sz w:val="24"/>
          <w:szCs w:val="24"/>
        </w:rPr>
        <w:t>优惠政策</w:t>
      </w:r>
    </w:p>
    <w:p w:rsidR="002D307C" w:rsidRDefault="002D307C" w:rsidP="002D307C">
      <w:pPr>
        <w:pStyle w:val="a3"/>
        <w:widowControl/>
        <w:shd w:val="clear" w:color="auto" w:fill="FFFFFF"/>
        <w:snapToGrid w:val="0"/>
        <w:ind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 w:hint="eastAsia"/>
          <w:kern w:val="0"/>
          <w:sz w:val="24"/>
          <w:szCs w:val="24"/>
        </w:rPr>
        <w:t>修读第二专业（英语）的学生，免修所有大学英语选修课程！</w:t>
      </w:r>
    </w:p>
    <w:p w:rsidR="002D307C" w:rsidRDefault="002D307C" w:rsidP="002D307C">
      <w:pPr>
        <w:pStyle w:val="a3"/>
        <w:widowControl/>
        <w:shd w:val="clear" w:color="auto" w:fill="FFFFFF"/>
        <w:snapToGrid w:val="0"/>
        <w:ind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 w:hint="eastAsia"/>
          <w:kern w:val="0"/>
          <w:sz w:val="24"/>
          <w:szCs w:val="24"/>
        </w:rPr>
        <w:t>优先推荐参加各级各类英语学科竞赛活动！</w:t>
      </w:r>
    </w:p>
    <w:p w:rsidR="002D307C" w:rsidRPr="002D307C" w:rsidRDefault="002D307C" w:rsidP="002D307C">
      <w:pPr>
        <w:pStyle w:val="a3"/>
        <w:widowControl/>
        <w:shd w:val="clear" w:color="auto" w:fill="FFFFFF"/>
        <w:snapToGrid w:val="0"/>
        <w:ind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 w:hint="eastAsia"/>
          <w:kern w:val="0"/>
          <w:sz w:val="24"/>
          <w:szCs w:val="24"/>
        </w:rPr>
        <w:t>优先选拔参加校内外各类第二课堂与涉外活动！</w:t>
      </w:r>
    </w:p>
    <w:p w:rsidR="00AB4EC8" w:rsidRPr="00B50209" w:rsidRDefault="00032D34" w:rsidP="00B50209">
      <w:pPr>
        <w:pStyle w:val="a3"/>
        <w:widowControl/>
        <w:numPr>
          <w:ilvl w:val="0"/>
          <w:numId w:val="1"/>
        </w:numPr>
        <w:shd w:val="clear" w:color="auto" w:fill="FFFFFF"/>
        <w:snapToGrid w:val="0"/>
        <w:ind w:firstLineChars="0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报名流程</w:t>
      </w:r>
    </w:p>
    <w:p w:rsidR="00B50209" w:rsidRDefault="00B50209" w:rsidP="00A730B5">
      <w:pPr>
        <w:pStyle w:val="a3"/>
        <w:widowControl/>
        <w:numPr>
          <w:ilvl w:val="0"/>
          <w:numId w:val="2"/>
        </w:numPr>
        <w:shd w:val="clear" w:color="auto" w:fill="FFFFFF"/>
        <w:snapToGrid w:val="0"/>
        <w:ind w:firstLineChars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50209">
        <w:rPr>
          <w:rFonts w:ascii="Times New Roman" w:eastAsia="宋体" w:hAnsi="Times New Roman" w:cs="Times New Roman"/>
          <w:kern w:val="0"/>
          <w:sz w:val="24"/>
          <w:szCs w:val="24"/>
        </w:rPr>
        <w:t>申报条件</w:t>
      </w:r>
    </w:p>
    <w:p w:rsidR="00B50209" w:rsidRPr="00B50209" w:rsidRDefault="00B50209" w:rsidP="00B50209">
      <w:pPr>
        <w:pStyle w:val="a3"/>
        <w:widowControl/>
        <w:shd w:val="clear" w:color="auto" w:fill="FFFFFF"/>
        <w:snapToGrid w:val="0"/>
        <w:ind w:left="780" w:firstLineChars="0" w:firstLine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50209">
        <w:rPr>
          <w:rFonts w:ascii="Times New Roman" w:eastAsia="宋体" w:hAnsi="Times New Roman" w:cs="Times New Roman"/>
          <w:kern w:val="0"/>
          <w:sz w:val="24"/>
          <w:szCs w:val="24"/>
        </w:rPr>
        <w:t>四年制</w:t>
      </w:r>
      <w:r w:rsidRPr="00B50209">
        <w:rPr>
          <w:rFonts w:ascii="Times New Roman" w:eastAsia="宋体" w:hAnsi="Times New Roman" w:cs="Times New Roman" w:hint="eastAsia"/>
          <w:kern w:val="0"/>
          <w:sz w:val="24"/>
          <w:szCs w:val="24"/>
        </w:rPr>
        <w:t>，</w:t>
      </w:r>
      <w:r w:rsidRPr="00B50209">
        <w:rPr>
          <w:rFonts w:ascii="Times New Roman" w:eastAsia="宋体" w:hAnsi="Times New Roman" w:cs="Times New Roman"/>
          <w:kern w:val="0"/>
          <w:sz w:val="24"/>
          <w:szCs w:val="24"/>
        </w:rPr>
        <w:t>2018</w:t>
      </w:r>
      <w:r w:rsidRPr="00B50209">
        <w:rPr>
          <w:rFonts w:ascii="Times New Roman" w:eastAsia="宋体" w:hAnsi="Times New Roman" w:cs="Times New Roman"/>
          <w:kern w:val="0"/>
          <w:sz w:val="24"/>
          <w:szCs w:val="24"/>
        </w:rPr>
        <w:t>级本科学生和五年制</w:t>
      </w:r>
      <w:r w:rsidRPr="00B50209">
        <w:rPr>
          <w:rFonts w:ascii="Times New Roman" w:eastAsia="宋体" w:hAnsi="Times New Roman" w:cs="Times New Roman"/>
          <w:kern w:val="0"/>
          <w:sz w:val="24"/>
          <w:szCs w:val="24"/>
        </w:rPr>
        <w:t>2017</w:t>
      </w:r>
      <w:r w:rsidRPr="00B50209">
        <w:rPr>
          <w:rFonts w:ascii="Times New Roman" w:eastAsia="宋体" w:hAnsi="Times New Roman" w:cs="Times New Roman"/>
          <w:kern w:val="0"/>
          <w:sz w:val="24"/>
          <w:szCs w:val="24"/>
        </w:rPr>
        <w:t>级本科学生；</w:t>
      </w:r>
    </w:p>
    <w:p w:rsidR="00B50209" w:rsidRDefault="00B50209" w:rsidP="00B50209">
      <w:pPr>
        <w:pStyle w:val="a3"/>
        <w:widowControl/>
        <w:shd w:val="clear" w:color="auto" w:fill="FFFFFF"/>
        <w:snapToGrid w:val="0"/>
        <w:ind w:left="780" w:firstLineChars="0" w:firstLine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学有余力，成绩优良，已获</w:t>
      </w: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2018-2019</w:t>
      </w: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学年规定学分的学生。</w:t>
      </w:r>
    </w:p>
    <w:p w:rsidR="00B50209" w:rsidRDefault="00B50209" w:rsidP="00A730B5">
      <w:pPr>
        <w:pStyle w:val="a3"/>
        <w:widowControl/>
        <w:numPr>
          <w:ilvl w:val="0"/>
          <w:numId w:val="2"/>
        </w:numPr>
        <w:shd w:val="clear" w:color="auto" w:fill="FFFFFF"/>
        <w:snapToGrid w:val="0"/>
        <w:ind w:firstLineChars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4EC8">
        <w:rPr>
          <w:rFonts w:ascii="Times New Roman" w:eastAsia="宋体" w:hAnsi="Times New Roman" w:cs="Times New Roman"/>
          <w:kern w:val="0"/>
          <w:sz w:val="24"/>
          <w:szCs w:val="24"/>
        </w:rPr>
        <w:t>报名流程</w:t>
      </w:r>
    </w:p>
    <w:p w:rsidR="00AB4EC8" w:rsidRPr="002D307C" w:rsidRDefault="00AB4EC8" w:rsidP="002D307C">
      <w:pPr>
        <w:pStyle w:val="a3"/>
        <w:widowControl/>
        <w:numPr>
          <w:ilvl w:val="0"/>
          <w:numId w:val="5"/>
        </w:numPr>
        <w:shd w:val="clear" w:color="auto" w:fill="FFFFFF"/>
        <w:adjustRightInd w:val="0"/>
        <w:snapToGrid w:val="0"/>
        <w:ind w:left="0"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学生持填写的《山东理工大学攻读辅修专业申请表》</w:t>
      </w:r>
      <w:r w:rsidR="004C6B08">
        <w:rPr>
          <w:rFonts w:ascii="Times New Roman" w:eastAsia="宋体" w:hAnsi="Times New Roman" w:cs="Times New Roman" w:hint="eastAsia"/>
          <w:kern w:val="0"/>
          <w:sz w:val="24"/>
          <w:szCs w:val="24"/>
        </w:rPr>
        <w:t>和大</w:t>
      </w:r>
      <w:proofErr w:type="gramStart"/>
      <w:r w:rsidR="004C6B08">
        <w:rPr>
          <w:rFonts w:ascii="Times New Roman" w:eastAsia="宋体" w:hAnsi="Times New Roman" w:cs="Times New Roman" w:hint="eastAsia"/>
          <w:kern w:val="0"/>
          <w:sz w:val="24"/>
          <w:szCs w:val="24"/>
        </w:rPr>
        <w:t>一</w:t>
      </w:r>
      <w:proofErr w:type="gramEnd"/>
      <w:r w:rsidR="004C6B08">
        <w:rPr>
          <w:rFonts w:ascii="Times New Roman" w:eastAsia="宋体" w:hAnsi="Times New Roman" w:cs="Times New Roman" w:hint="eastAsia"/>
          <w:kern w:val="0"/>
          <w:sz w:val="24"/>
          <w:szCs w:val="24"/>
        </w:rPr>
        <w:t>学年成绩单（含教务处公章）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到</w:t>
      </w:r>
      <w:r w:rsidR="00A730B5" w:rsidRPr="002D307C">
        <w:rPr>
          <w:rFonts w:ascii="Times New Roman" w:eastAsia="宋体" w:hAnsi="Times New Roman" w:cs="Times New Roman" w:hint="eastAsia"/>
          <w:kern w:val="0"/>
          <w:sz w:val="24"/>
          <w:szCs w:val="24"/>
        </w:rPr>
        <w:t>外国语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学院教学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科研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工作办公室</w:t>
      </w:r>
      <w:r w:rsidR="00A730B5" w:rsidRPr="002D307C">
        <w:rPr>
          <w:rFonts w:ascii="Times New Roman" w:eastAsia="宋体" w:hAnsi="Times New Roman" w:cs="Times New Roman" w:hint="eastAsia"/>
          <w:kern w:val="0"/>
          <w:sz w:val="24"/>
          <w:szCs w:val="24"/>
        </w:rPr>
        <w:t>8</w:t>
      </w:r>
      <w:r w:rsidR="00DC576C">
        <w:rPr>
          <w:rFonts w:ascii="Times New Roman" w:eastAsia="宋体" w:hAnsi="Times New Roman" w:cs="Times New Roman" w:hint="eastAsia"/>
          <w:kern w:val="0"/>
          <w:sz w:val="24"/>
          <w:szCs w:val="24"/>
        </w:rPr>
        <w:t>号教学楼</w:t>
      </w:r>
      <w:r w:rsidR="00A730B5" w:rsidRPr="002D307C">
        <w:rPr>
          <w:rFonts w:ascii="Times New Roman" w:eastAsia="宋体" w:hAnsi="Times New Roman" w:cs="Times New Roman" w:hint="eastAsia"/>
          <w:kern w:val="0"/>
          <w:sz w:val="24"/>
          <w:szCs w:val="24"/>
        </w:rPr>
        <w:t>319</w:t>
      </w:r>
      <w:r w:rsidR="00DC576C">
        <w:rPr>
          <w:rFonts w:ascii="Times New Roman" w:eastAsia="宋体" w:hAnsi="Times New Roman" w:cs="Times New Roman" w:hint="eastAsia"/>
          <w:kern w:val="0"/>
          <w:sz w:val="24"/>
          <w:szCs w:val="24"/>
        </w:rPr>
        <w:t>办公室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报名。每个学生只能填报一个专业为辅修专业，重复报名将取消报名资格。</w:t>
      </w:r>
    </w:p>
    <w:p w:rsidR="00AB4EC8" w:rsidRPr="002D307C" w:rsidRDefault="00AB4EC8" w:rsidP="002D307C">
      <w:pPr>
        <w:pStyle w:val="a3"/>
        <w:widowControl/>
        <w:numPr>
          <w:ilvl w:val="0"/>
          <w:numId w:val="5"/>
        </w:numPr>
        <w:shd w:val="clear" w:color="auto" w:fill="FFFFFF"/>
        <w:adjustRightInd w:val="0"/>
        <w:snapToGrid w:val="0"/>
        <w:ind w:left="0"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根据学生报名情况和学校要求，学院制定并公布具体选拔细则（主要依据学生兴趣、成绩单、高等数学成绩、大学英语成绩等）。选拔结束后学院将拟录取名单公示五天，学生登陆辅修专业学院网站查询有关通知及详细信息。</w:t>
      </w:r>
    </w:p>
    <w:p w:rsidR="00AB4EC8" w:rsidRPr="002D307C" w:rsidRDefault="00AB4EC8" w:rsidP="002D307C">
      <w:pPr>
        <w:pStyle w:val="a3"/>
        <w:widowControl/>
        <w:numPr>
          <w:ilvl w:val="0"/>
          <w:numId w:val="5"/>
        </w:numPr>
        <w:shd w:val="clear" w:color="auto" w:fill="FFFFFF"/>
        <w:adjustRightInd w:val="0"/>
        <w:snapToGrid w:val="0"/>
        <w:ind w:left="0" w:firstLineChars="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学生根据辅修专业学院通知的应缴费数目登录学校统一支付平台（网址：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http://210.44.191.153:8082/</w:t>
      </w:r>
      <w:r w:rsidRPr="002D307C">
        <w:rPr>
          <w:rFonts w:ascii="Times New Roman" w:eastAsia="宋体" w:hAnsi="Times New Roman" w:cs="Times New Roman"/>
          <w:kern w:val="0"/>
          <w:sz w:val="24"/>
          <w:szCs w:val="24"/>
        </w:rPr>
        <w:t>）进行缴费，逾期不缴费者将被取消录取资格。</w:t>
      </w:r>
    </w:p>
    <w:p w:rsidR="00E903E6" w:rsidRDefault="00E903E6" w:rsidP="00E903E6">
      <w:pPr>
        <w:pStyle w:val="a3"/>
        <w:widowControl/>
        <w:numPr>
          <w:ilvl w:val="0"/>
          <w:numId w:val="2"/>
        </w:numPr>
        <w:ind w:firstLineChars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选拔方式</w:t>
      </w:r>
    </w:p>
    <w:p w:rsidR="00E903E6" w:rsidRDefault="00E903E6" w:rsidP="002D307C">
      <w:pPr>
        <w:pStyle w:val="a3"/>
        <w:widowControl/>
        <w:numPr>
          <w:ilvl w:val="0"/>
          <w:numId w:val="3"/>
        </w:numPr>
        <w:ind w:left="0" w:firstLineChars="0" w:firstLine="284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通过学生大</w:t>
      </w:r>
      <w:proofErr w:type="gramStart"/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一</w:t>
      </w:r>
      <w:proofErr w:type="gramEnd"/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学年大学英语课程的平均成绩进行初选，确定初选名单。</w:t>
      </w:r>
    </w:p>
    <w:p w:rsidR="00E903E6" w:rsidRDefault="00E903E6" w:rsidP="002D307C">
      <w:pPr>
        <w:pStyle w:val="a3"/>
        <w:widowControl/>
        <w:numPr>
          <w:ilvl w:val="0"/>
          <w:numId w:val="3"/>
        </w:numPr>
        <w:ind w:left="0" w:firstLineChars="0" w:firstLine="284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对进入初选名单的学生进行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双学位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/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双专业入学英语测试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="00C25E86">
        <w:rPr>
          <w:rFonts w:ascii="Times New Roman" w:eastAsia="宋体" w:hAnsi="Times New Roman" w:cs="Times New Roman"/>
          <w:kern w:val="0"/>
          <w:sz w:val="24"/>
          <w:szCs w:val="24"/>
        </w:rPr>
        <w:t>，测试内容为英语听力、</w:t>
      </w:r>
      <w:r w:rsidR="00C25E86">
        <w:rPr>
          <w:rFonts w:ascii="Times New Roman" w:eastAsia="宋体" w:hAnsi="Times New Roman" w:cs="Times New Roman" w:hint="eastAsia"/>
          <w:kern w:val="0"/>
          <w:sz w:val="24"/>
          <w:szCs w:val="24"/>
        </w:rPr>
        <w:t>语法与词汇选择、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阅读理解</w:t>
      </w:r>
      <w:r w:rsidR="00DC576C">
        <w:rPr>
          <w:rFonts w:ascii="Times New Roman" w:eastAsia="宋体" w:hAnsi="Times New Roman" w:cs="Times New Roman" w:hint="eastAsia"/>
          <w:kern w:val="0"/>
          <w:sz w:val="24"/>
          <w:szCs w:val="24"/>
        </w:rPr>
        <w:t>等，考试时需携带相关证件、签字笔和</w:t>
      </w:r>
      <w:r w:rsidR="00DC576C">
        <w:rPr>
          <w:rFonts w:ascii="Times New Roman" w:eastAsia="宋体" w:hAnsi="Times New Roman" w:cs="Times New Roman" w:hint="eastAsia"/>
          <w:kern w:val="0"/>
          <w:sz w:val="24"/>
          <w:szCs w:val="24"/>
        </w:rPr>
        <w:t>2B</w:t>
      </w:r>
      <w:r w:rsidR="00DC576C">
        <w:rPr>
          <w:rFonts w:ascii="Times New Roman" w:eastAsia="宋体" w:hAnsi="Times New Roman" w:cs="Times New Roman" w:hint="eastAsia"/>
          <w:kern w:val="0"/>
          <w:sz w:val="24"/>
          <w:szCs w:val="24"/>
        </w:rPr>
        <w:t>铅笔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E903E6" w:rsidRDefault="00E903E6" w:rsidP="002D307C">
      <w:pPr>
        <w:pStyle w:val="a3"/>
        <w:widowControl/>
        <w:numPr>
          <w:ilvl w:val="0"/>
          <w:numId w:val="3"/>
        </w:numPr>
        <w:ind w:left="0" w:firstLineChars="0" w:firstLine="284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对双学位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/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双专业入学英语测试成绩进行从高到低排序，确定拟录取名单。</w:t>
      </w:r>
    </w:p>
    <w:p w:rsidR="00E903E6" w:rsidRPr="00E903E6" w:rsidRDefault="00E903E6" w:rsidP="002D307C">
      <w:pPr>
        <w:pStyle w:val="a3"/>
        <w:widowControl/>
        <w:numPr>
          <w:ilvl w:val="0"/>
          <w:numId w:val="3"/>
        </w:numPr>
        <w:ind w:left="0" w:firstLineChars="0" w:firstLine="284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拟录取名单将于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9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月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5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日在外国语学院网站（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http://wyxy.sdut.edu.cn/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）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教务信息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栏公示。</w:t>
      </w: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:rsidR="00AB4EC8" w:rsidRPr="00E903E6" w:rsidRDefault="00AB4EC8" w:rsidP="00E903E6">
      <w:pPr>
        <w:pStyle w:val="a3"/>
        <w:widowControl/>
        <w:numPr>
          <w:ilvl w:val="0"/>
          <w:numId w:val="2"/>
        </w:numPr>
        <w:shd w:val="clear" w:color="auto" w:fill="FFFFFF"/>
        <w:adjustRightInd w:val="0"/>
        <w:snapToGrid w:val="0"/>
        <w:ind w:firstLineChars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903E6">
        <w:rPr>
          <w:rFonts w:ascii="Times New Roman" w:eastAsia="宋体" w:hAnsi="Times New Roman" w:cs="Times New Roman"/>
          <w:kern w:val="0"/>
          <w:sz w:val="24"/>
          <w:szCs w:val="24"/>
        </w:rPr>
        <w:t>时间节点</w:t>
      </w:r>
    </w:p>
    <w:p w:rsidR="00B50209" w:rsidRDefault="00B50209" w:rsidP="00B50209">
      <w:pPr>
        <w:widowControl/>
        <w:shd w:val="clear" w:color="auto" w:fill="FFFFFF"/>
        <w:snapToGrid w:val="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6C089A9" wp14:editId="5A5824B1">
            <wp:extent cx="3937734" cy="900119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9492" cy="90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D06801" wp14:editId="5E9A8B7C">
            <wp:extent cx="3900735" cy="875408"/>
            <wp:effectExtent l="0" t="0" r="508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8411" cy="87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3E6" w:rsidRPr="002D307C" w:rsidRDefault="002D307C" w:rsidP="002D307C">
      <w:pPr>
        <w:pStyle w:val="a3"/>
        <w:numPr>
          <w:ilvl w:val="0"/>
          <w:numId w:val="2"/>
        </w:numPr>
        <w:snapToGrid w:val="0"/>
        <w:ind w:firstLineChars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其他信息</w:t>
      </w:r>
    </w:p>
    <w:p w:rsidR="00E903E6" w:rsidRDefault="00E903E6" w:rsidP="004C6B08">
      <w:pPr>
        <w:snapToGrid w:val="0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联系人：张雷</w:t>
      </w:r>
      <w:r w:rsidR="004C6B08">
        <w:rPr>
          <w:rFonts w:ascii="Times New Roman" w:eastAsia="宋体" w:hAnsi="Times New Roman" w:cs="Times New Roman" w:hint="eastAsia"/>
          <w:kern w:val="0"/>
          <w:sz w:val="24"/>
          <w:szCs w:val="24"/>
        </w:rPr>
        <w:t>老师</w:t>
      </w:r>
      <w:r w:rsidR="00B55577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 </w:t>
      </w:r>
      <w:r w:rsidR="00B55577">
        <w:rPr>
          <w:rFonts w:ascii="Times New Roman" w:eastAsia="宋体" w:hAnsi="Times New Roman" w:cs="Times New Roman" w:hint="eastAsia"/>
          <w:kern w:val="0"/>
          <w:sz w:val="24"/>
          <w:szCs w:val="24"/>
        </w:rPr>
        <w:t>张菁菁</w:t>
      </w:r>
      <w:r w:rsidR="004C6B08">
        <w:rPr>
          <w:rFonts w:ascii="Times New Roman" w:eastAsia="宋体" w:hAnsi="Times New Roman" w:cs="Times New Roman" w:hint="eastAsia"/>
          <w:kern w:val="0"/>
          <w:sz w:val="24"/>
          <w:szCs w:val="24"/>
        </w:rPr>
        <w:t>老师</w:t>
      </w:r>
    </w:p>
    <w:p w:rsidR="00E903E6" w:rsidRDefault="00E903E6" w:rsidP="004C6B08">
      <w:pPr>
        <w:snapToGrid w:val="0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联系方式：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2782265</w:t>
      </w:r>
    </w:p>
    <w:p w:rsidR="002D307C" w:rsidRPr="00DC576C" w:rsidRDefault="00E903E6" w:rsidP="00DC576C">
      <w:pPr>
        <w:snapToGrid w:val="0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地址：山东理工大学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8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号教学楼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319</w:t>
      </w:r>
      <w:r w:rsidR="00DC576C">
        <w:rPr>
          <w:rFonts w:ascii="Times New Roman" w:eastAsia="宋体" w:hAnsi="Times New Roman" w:cs="Times New Roman" w:hint="eastAsia"/>
          <w:kern w:val="0"/>
          <w:sz w:val="24"/>
          <w:szCs w:val="24"/>
        </w:rPr>
        <w:t>办公室</w:t>
      </w:r>
    </w:p>
    <w:p w:rsidR="002D307C" w:rsidRDefault="002D307C" w:rsidP="002D307C">
      <w:pPr>
        <w:snapToGri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山东理工大学外国语学院</w:t>
      </w:r>
    </w:p>
    <w:p w:rsidR="002D307C" w:rsidRPr="002D307C" w:rsidRDefault="002D307C" w:rsidP="002D307C">
      <w:pPr>
        <w:snapToGri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2019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  <w:r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月</w:t>
      </w:r>
      <w:r>
        <w:rPr>
          <w:rFonts w:ascii="Times New Roman" w:hAnsi="Times New Roman" w:cs="Times New Roman" w:hint="eastAsia"/>
          <w:sz w:val="24"/>
          <w:szCs w:val="24"/>
        </w:rPr>
        <w:t>27</w:t>
      </w:r>
      <w:r>
        <w:rPr>
          <w:rFonts w:ascii="Times New Roman" w:hAnsi="Times New Roman" w:cs="Times New Roman" w:hint="eastAsia"/>
          <w:sz w:val="24"/>
          <w:szCs w:val="24"/>
        </w:rPr>
        <w:t>日</w:t>
      </w:r>
    </w:p>
    <w:sectPr w:rsidR="002D307C" w:rsidRPr="002D3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9F7" w:rsidRDefault="00F429F7" w:rsidP="004C6B08">
      <w:r>
        <w:separator/>
      </w:r>
    </w:p>
  </w:endnote>
  <w:endnote w:type="continuationSeparator" w:id="0">
    <w:p w:rsidR="00F429F7" w:rsidRDefault="00F429F7" w:rsidP="004C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9F7" w:rsidRDefault="00F429F7" w:rsidP="004C6B08">
      <w:r>
        <w:separator/>
      </w:r>
    </w:p>
  </w:footnote>
  <w:footnote w:type="continuationSeparator" w:id="0">
    <w:p w:rsidR="00F429F7" w:rsidRDefault="00F429F7" w:rsidP="004C6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2D7"/>
    <w:multiLevelType w:val="hybridMultilevel"/>
    <w:tmpl w:val="663EAF52"/>
    <w:lvl w:ilvl="0" w:tplc="A7E0A61E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8016E1B"/>
    <w:multiLevelType w:val="hybridMultilevel"/>
    <w:tmpl w:val="B6B25EC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7183E8B"/>
    <w:multiLevelType w:val="hybridMultilevel"/>
    <w:tmpl w:val="68BC7DE2"/>
    <w:lvl w:ilvl="0" w:tplc="7BFE4AA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AC605F9"/>
    <w:multiLevelType w:val="hybridMultilevel"/>
    <w:tmpl w:val="9DA8C49C"/>
    <w:lvl w:ilvl="0" w:tplc="F1283A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72766EC"/>
    <w:multiLevelType w:val="hybridMultilevel"/>
    <w:tmpl w:val="90DE2996"/>
    <w:lvl w:ilvl="0" w:tplc="04090011">
      <w:start w:val="1"/>
      <w:numFmt w:val="decimal"/>
      <w:lvlText w:val="%1)"/>
      <w:lvlJc w:val="left"/>
      <w:pPr>
        <w:ind w:left="1199" w:hanging="420"/>
      </w:pPr>
    </w:lvl>
    <w:lvl w:ilvl="1" w:tplc="04090019" w:tentative="1">
      <w:start w:val="1"/>
      <w:numFmt w:val="lowerLetter"/>
      <w:lvlText w:val="%2)"/>
      <w:lvlJc w:val="left"/>
      <w:pPr>
        <w:ind w:left="1619" w:hanging="420"/>
      </w:pPr>
    </w:lvl>
    <w:lvl w:ilvl="2" w:tplc="0409001B" w:tentative="1">
      <w:start w:val="1"/>
      <w:numFmt w:val="lowerRoman"/>
      <w:lvlText w:val="%3."/>
      <w:lvlJc w:val="right"/>
      <w:pPr>
        <w:ind w:left="2039" w:hanging="420"/>
      </w:pPr>
    </w:lvl>
    <w:lvl w:ilvl="3" w:tplc="0409000F" w:tentative="1">
      <w:start w:val="1"/>
      <w:numFmt w:val="decimal"/>
      <w:lvlText w:val="%4."/>
      <w:lvlJc w:val="left"/>
      <w:pPr>
        <w:ind w:left="2459" w:hanging="420"/>
      </w:pPr>
    </w:lvl>
    <w:lvl w:ilvl="4" w:tplc="04090019" w:tentative="1">
      <w:start w:val="1"/>
      <w:numFmt w:val="lowerLetter"/>
      <w:lvlText w:val="%5)"/>
      <w:lvlJc w:val="left"/>
      <w:pPr>
        <w:ind w:left="2879" w:hanging="420"/>
      </w:pPr>
    </w:lvl>
    <w:lvl w:ilvl="5" w:tplc="0409001B" w:tentative="1">
      <w:start w:val="1"/>
      <w:numFmt w:val="lowerRoman"/>
      <w:lvlText w:val="%6."/>
      <w:lvlJc w:val="right"/>
      <w:pPr>
        <w:ind w:left="3299" w:hanging="420"/>
      </w:pPr>
    </w:lvl>
    <w:lvl w:ilvl="6" w:tplc="0409000F" w:tentative="1">
      <w:start w:val="1"/>
      <w:numFmt w:val="decimal"/>
      <w:lvlText w:val="%7."/>
      <w:lvlJc w:val="left"/>
      <w:pPr>
        <w:ind w:left="3719" w:hanging="420"/>
      </w:pPr>
    </w:lvl>
    <w:lvl w:ilvl="7" w:tplc="04090019" w:tentative="1">
      <w:start w:val="1"/>
      <w:numFmt w:val="lowerLetter"/>
      <w:lvlText w:val="%8)"/>
      <w:lvlJc w:val="left"/>
      <w:pPr>
        <w:ind w:left="4139" w:hanging="420"/>
      </w:pPr>
    </w:lvl>
    <w:lvl w:ilvl="8" w:tplc="0409001B" w:tentative="1">
      <w:start w:val="1"/>
      <w:numFmt w:val="lowerRoman"/>
      <w:lvlText w:val="%9."/>
      <w:lvlJc w:val="right"/>
      <w:pPr>
        <w:ind w:left="4559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40"/>
    <w:rsid w:val="00032D34"/>
    <w:rsid w:val="000716AA"/>
    <w:rsid w:val="00154E7D"/>
    <w:rsid w:val="00223FB1"/>
    <w:rsid w:val="00261139"/>
    <w:rsid w:val="002D307C"/>
    <w:rsid w:val="00367355"/>
    <w:rsid w:val="004C6B08"/>
    <w:rsid w:val="00572410"/>
    <w:rsid w:val="00931051"/>
    <w:rsid w:val="00A730B5"/>
    <w:rsid w:val="00AB4EC8"/>
    <w:rsid w:val="00B50209"/>
    <w:rsid w:val="00B55577"/>
    <w:rsid w:val="00BC6A40"/>
    <w:rsid w:val="00BF565E"/>
    <w:rsid w:val="00C25E86"/>
    <w:rsid w:val="00D573FE"/>
    <w:rsid w:val="00DC576C"/>
    <w:rsid w:val="00E903E6"/>
    <w:rsid w:val="00F4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6A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B5020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5020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C6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C6B0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C6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C6B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6A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B5020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5020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C6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C6B0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C6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C6B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694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1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3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2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9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6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8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4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60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55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4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7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88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6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9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8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5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294</Words>
  <Characters>1679</Characters>
  <Application>Microsoft Office Word</Application>
  <DocSecurity>0</DocSecurity>
  <Lines>13</Lines>
  <Paragraphs>3</Paragraphs>
  <ScaleCrop>false</ScaleCrop>
  <Company>微软中国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AutoBVT</cp:lastModifiedBy>
  <cp:revision>7</cp:revision>
  <cp:lastPrinted>2019-08-27T02:55:00Z</cp:lastPrinted>
  <dcterms:created xsi:type="dcterms:W3CDTF">2019-08-27T00:50:00Z</dcterms:created>
  <dcterms:modified xsi:type="dcterms:W3CDTF">2019-08-27T03:33:00Z</dcterms:modified>
</cp:coreProperties>
</file>